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00" w:lineRule="exact"/>
        <w:ind w:firstLine="883" w:firstLineChars="200"/>
        <w:jc w:val="center"/>
        <w:rPr>
          <w:rFonts w:ascii="Times New Roman" w:hAnsi="Times New Roman"/>
          <w:b/>
          <w:bCs/>
          <w:kern w:val="2"/>
          <w:sz w:val="44"/>
          <w:szCs w:val="44"/>
        </w:rPr>
      </w:pPr>
      <w:r>
        <w:rPr>
          <w:rFonts w:ascii="Times New Roman" w:hAnsi="Times New Roman"/>
          <w:b/>
          <w:bCs/>
          <w:kern w:val="2"/>
          <w:sz w:val="44"/>
          <w:szCs w:val="44"/>
        </w:rPr>
        <w:t>公众参与说明</w:t>
      </w:r>
    </w:p>
    <w:p>
      <w:pPr>
        <w:widowControl w:val="0"/>
        <w:adjustRightInd/>
        <w:snapToGrid/>
        <w:spacing w:after="0" w:line="500" w:lineRule="exact"/>
        <w:jc w:val="both"/>
        <w:outlineLvl w:val="0"/>
        <w:rPr>
          <w:rFonts w:ascii="Times New Roman" w:hAnsi="Times New Roman"/>
          <w:kern w:val="2"/>
          <w:sz w:val="24"/>
          <w:szCs w:val="24"/>
        </w:rPr>
      </w:pPr>
    </w:p>
    <w:p>
      <w:pPr>
        <w:widowControl w:val="0"/>
        <w:adjustRightInd/>
        <w:snapToGrid/>
        <w:spacing w:after="0" w:line="500" w:lineRule="exact"/>
        <w:jc w:val="both"/>
        <w:outlineLvl w:val="0"/>
        <w:rPr>
          <w:rFonts w:ascii="Times New Roman" w:hAnsi="Times New Roman"/>
          <w:kern w:val="2"/>
          <w:sz w:val="32"/>
          <w:szCs w:val="32"/>
        </w:rPr>
      </w:pPr>
      <w:r>
        <w:rPr>
          <w:rFonts w:ascii="Times New Roman" w:hAnsi="Times New Roman"/>
          <w:kern w:val="2"/>
          <w:sz w:val="32"/>
          <w:szCs w:val="32"/>
        </w:rPr>
        <w:t>一、公众查阅环境影响报告书全文的方式和期限</w:t>
      </w:r>
    </w:p>
    <w:p>
      <w:pPr>
        <w:widowControl w:val="0"/>
        <w:adjustRightInd/>
        <w:snapToGrid/>
        <w:spacing w:after="0" w:line="500" w:lineRule="exact"/>
        <w:ind w:firstLine="480"/>
        <w:jc w:val="both"/>
        <w:rPr>
          <w:rFonts w:ascii="Times New Roman" w:hAnsi="Times New Roman"/>
          <w:kern w:val="2"/>
          <w:sz w:val="32"/>
          <w:szCs w:val="32"/>
        </w:rPr>
      </w:pPr>
      <w:r>
        <w:rPr>
          <w:rFonts w:ascii="Times New Roman" w:hAnsi="Times New Roman"/>
          <w:kern w:val="2"/>
          <w:sz w:val="32"/>
          <w:szCs w:val="32"/>
        </w:rPr>
        <w:t>1、建设单位的名称和联系方式</w:t>
      </w:r>
    </w:p>
    <w:p>
      <w:pPr>
        <w:widowControl w:val="0"/>
        <w:adjustRightInd/>
        <w:snapToGrid/>
        <w:spacing w:after="0" w:line="500" w:lineRule="exact"/>
        <w:ind w:firstLine="640" w:firstLineChars="200"/>
        <w:jc w:val="both"/>
        <w:rPr>
          <w:rFonts w:ascii="Times New Roman" w:hAnsi="Times New Roman"/>
          <w:kern w:val="2"/>
          <w:sz w:val="32"/>
          <w:szCs w:val="32"/>
        </w:rPr>
      </w:pPr>
      <w:r>
        <w:rPr>
          <w:rFonts w:ascii="Times New Roman" w:hAnsi="Times New Roman"/>
          <w:kern w:val="2"/>
          <w:sz w:val="32"/>
          <w:szCs w:val="32"/>
        </w:rPr>
        <w:t>单位名称：大庆志飞生物化工有限公司</w:t>
      </w:r>
    </w:p>
    <w:p>
      <w:pPr>
        <w:widowControl w:val="0"/>
        <w:adjustRightInd/>
        <w:snapToGrid/>
        <w:spacing w:after="0" w:line="500" w:lineRule="exact"/>
        <w:ind w:firstLine="640" w:firstLineChars="200"/>
        <w:jc w:val="both"/>
        <w:rPr>
          <w:rFonts w:ascii="Times New Roman" w:hAnsi="Times New Roman"/>
          <w:kern w:val="2"/>
          <w:sz w:val="32"/>
          <w:szCs w:val="32"/>
        </w:rPr>
      </w:pPr>
      <w:r>
        <w:rPr>
          <w:rFonts w:ascii="Times New Roman" w:hAnsi="Times New Roman"/>
          <w:kern w:val="2"/>
          <w:sz w:val="32"/>
          <w:szCs w:val="32"/>
        </w:rPr>
        <w:t>地址：黑龙江省大庆市高新区</w:t>
      </w:r>
      <w:r>
        <w:rPr>
          <w:rFonts w:hint="eastAsia" w:ascii="Times New Roman" w:hAnsi="Times New Roman"/>
          <w:kern w:val="2"/>
          <w:sz w:val="32"/>
          <w:szCs w:val="32"/>
        </w:rPr>
        <w:t>兴化</w:t>
      </w:r>
      <w:r>
        <w:rPr>
          <w:rFonts w:ascii="Times New Roman" w:hAnsi="Times New Roman"/>
          <w:kern w:val="2"/>
          <w:sz w:val="32"/>
          <w:szCs w:val="32"/>
        </w:rPr>
        <w:t>园区内</w:t>
      </w:r>
    </w:p>
    <w:p>
      <w:pPr>
        <w:widowControl w:val="0"/>
        <w:adjustRightInd/>
        <w:snapToGrid/>
        <w:spacing w:after="0" w:line="500" w:lineRule="exact"/>
        <w:ind w:firstLine="640" w:firstLineChars="200"/>
        <w:jc w:val="both"/>
        <w:rPr>
          <w:rFonts w:ascii="Times New Roman" w:hAnsi="Times New Roman"/>
          <w:kern w:val="2"/>
          <w:sz w:val="32"/>
          <w:szCs w:val="32"/>
        </w:rPr>
      </w:pPr>
      <w:r>
        <w:rPr>
          <w:rFonts w:ascii="Times New Roman" w:hAnsi="Times New Roman"/>
          <w:kern w:val="2"/>
          <w:sz w:val="32"/>
          <w:szCs w:val="32"/>
        </w:rPr>
        <w:t>邮编：163000</w:t>
      </w:r>
    </w:p>
    <w:p>
      <w:pPr>
        <w:pStyle w:val="4"/>
        <w:spacing w:line="500" w:lineRule="exact"/>
        <w:rPr>
          <w:rFonts w:hint="eastAsia" w:eastAsia="宋体"/>
          <w:color w:val="000000" w:themeColor="text1"/>
          <w:sz w:val="32"/>
          <w:szCs w:val="32"/>
          <w:lang w:val="en-US" w:eastAsia="zh-CN"/>
          <w14:textFill>
            <w14:solidFill>
              <w14:schemeClr w14:val="tx1"/>
            </w14:solidFill>
          </w14:textFill>
        </w:rPr>
      </w:pPr>
      <w:r>
        <w:rPr>
          <w:color w:val="000000" w:themeColor="text1"/>
          <w:sz w:val="32"/>
          <w:szCs w:val="32"/>
          <w14:textFill>
            <w14:solidFill>
              <w14:schemeClr w14:val="tx1"/>
            </w14:solidFill>
          </w14:textFill>
        </w:rPr>
        <w:t>联系人：</w:t>
      </w:r>
      <w:r>
        <w:rPr>
          <w:rFonts w:hint="eastAsia"/>
          <w:color w:val="000000" w:themeColor="text1"/>
          <w:sz w:val="32"/>
          <w:szCs w:val="32"/>
          <w14:textFill>
            <w14:solidFill>
              <w14:schemeClr w14:val="tx1"/>
            </w14:solidFill>
          </w14:textFill>
        </w:rPr>
        <w:t xml:space="preserve"> </w:t>
      </w:r>
      <w:r>
        <w:rPr>
          <w:rFonts w:hint="eastAsia"/>
          <w:color w:val="000000" w:themeColor="text1"/>
          <w:sz w:val="32"/>
          <w:szCs w:val="32"/>
          <w:lang w:eastAsia="zh-CN"/>
          <w14:textFill>
            <w14:solidFill>
              <w14:schemeClr w14:val="tx1"/>
            </w14:solidFill>
          </w14:textFill>
        </w:rPr>
        <w:t>杨东驷</w:t>
      </w:r>
    </w:p>
    <w:p>
      <w:pPr>
        <w:pStyle w:val="4"/>
        <w:spacing w:line="500" w:lineRule="exact"/>
        <w:rPr>
          <w:rFonts w:hint="eastAsia"/>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联系电话：</w:t>
      </w:r>
      <w:r>
        <w:rPr>
          <w:rFonts w:hint="eastAsia"/>
          <w:color w:val="000000" w:themeColor="text1"/>
          <w:sz w:val="32"/>
          <w:szCs w:val="32"/>
          <w:lang w:val="en-US" w:eastAsia="zh-CN"/>
          <w14:textFill>
            <w14:solidFill>
              <w14:schemeClr w14:val="tx1"/>
            </w14:solidFill>
          </w14:textFill>
        </w:rPr>
        <w:t>13329396903</w:t>
      </w:r>
      <w:r>
        <w:rPr>
          <w:rFonts w:hint="eastAsia"/>
          <w:color w:val="000000" w:themeColor="text1"/>
          <w:sz w:val="32"/>
          <w:szCs w:val="32"/>
          <w14:textFill>
            <w14:solidFill>
              <w14:schemeClr w14:val="tx1"/>
            </w14:solidFill>
          </w14:textFill>
        </w:rPr>
        <w:t xml:space="preserve"> </w:t>
      </w:r>
    </w:p>
    <w:p>
      <w:pPr>
        <w:pStyle w:val="4"/>
        <w:spacing w:line="480" w:lineRule="auto"/>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邮箱：</w:t>
      </w:r>
      <w:r>
        <w:rPr>
          <w:rFonts w:hint="eastAsia"/>
          <w:color w:val="000000" w:themeColor="text1"/>
          <w:sz w:val="32"/>
          <w:szCs w:val="32"/>
          <w:lang w:val="en-US" w:eastAsia="zh-CN"/>
          <w14:textFill>
            <w14:solidFill>
              <w14:schemeClr w14:val="tx1"/>
            </w14:solidFill>
          </w14:textFill>
        </w:rPr>
        <w:t>13329396903@163.com</w:t>
      </w:r>
      <w:r>
        <w:rPr>
          <w:rFonts w:hint="eastAsia"/>
          <w:color w:val="000000" w:themeColor="text1"/>
          <w:sz w:val="32"/>
          <w:szCs w:val="32"/>
          <w14:textFill>
            <w14:solidFill>
              <w14:schemeClr w14:val="tx1"/>
            </w14:solidFill>
          </w14:textFill>
        </w:rPr>
        <w:t xml:space="preserve"> </w:t>
      </w:r>
    </w:p>
    <w:p>
      <w:pPr>
        <w:widowControl w:val="0"/>
        <w:adjustRightInd/>
        <w:snapToGrid/>
        <w:spacing w:after="0" w:line="500" w:lineRule="exact"/>
        <w:ind w:firstLine="482"/>
        <w:jc w:val="both"/>
        <w:rPr>
          <w:rFonts w:ascii="Times New Roman" w:hAnsi="Times New Roman"/>
          <w:kern w:val="2"/>
          <w:sz w:val="32"/>
          <w:szCs w:val="32"/>
        </w:rPr>
      </w:pPr>
      <w:r>
        <w:rPr>
          <w:rFonts w:ascii="Times New Roman" w:hAnsi="Times New Roman"/>
          <w:kern w:val="2"/>
          <w:sz w:val="32"/>
          <w:szCs w:val="32"/>
        </w:rPr>
        <w:t>2、公众可在网站查看本项目报告书的全文或电话和电子邮件等方式与工</w:t>
      </w:r>
      <w:bookmarkStart w:id="0" w:name="_GoBack"/>
      <w:bookmarkEnd w:id="0"/>
      <w:r>
        <w:rPr>
          <w:rFonts w:ascii="Times New Roman" w:hAnsi="Times New Roman"/>
          <w:kern w:val="2"/>
          <w:sz w:val="32"/>
          <w:szCs w:val="32"/>
        </w:rPr>
        <w:t>程建设单位或承担环评的单位进行联系。如需向建设单位或者其委托的环境影响评价机构索取补充信息，公众可通过电话和电子邮件等方式与工程建设单位或承担环评的单位进行联系。</w:t>
      </w:r>
    </w:p>
    <w:p>
      <w:pPr>
        <w:widowControl w:val="0"/>
        <w:adjustRightInd/>
        <w:snapToGrid/>
        <w:spacing w:after="0" w:line="500" w:lineRule="exact"/>
        <w:ind w:right="26" w:rightChars="12"/>
        <w:jc w:val="both"/>
        <w:outlineLvl w:val="0"/>
        <w:rPr>
          <w:rFonts w:ascii="Times New Roman" w:hAnsi="Times New Roman"/>
          <w:kern w:val="2"/>
          <w:sz w:val="32"/>
          <w:szCs w:val="32"/>
        </w:rPr>
      </w:pPr>
      <w:r>
        <w:rPr>
          <w:rFonts w:ascii="Times New Roman" w:hAnsi="Times New Roman"/>
          <w:kern w:val="2"/>
          <w:sz w:val="32"/>
          <w:szCs w:val="32"/>
        </w:rPr>
        <w:t>二、征求公众意见的范围和主要事项</w:t>
      </w:r>
    </w:p>
    <w:p>
      <w:pPr>
        <w:widowControl w:val="0"/>
        <w:adjustRightInd/>
        <w:snapToGrid/>
        <w:spacing w:after="0" w:line="500" w:lineRule="exact"/>
        <w:ind w:firstLine="480"/>
        <w:jc w:val="both"/>
        <w:rPr>
          <w:rFonts w:ascii="Times New Roman" w:hAnsi="Times New Roman"/>
          <w:kern w:val="2"/>
          <w:sz w:val="32"/>
          <w:szCs w:val="32"/>
        </w:rPr>
      </w:pPr>
      <w:r>
        <w:rPr>
          <w:rFonts w:ascii="Times New Roman" w:hAnsi="Times New Roman"/>
          <w:kern w:val="2"/>
          <w:sz w:val="32"/>
          <w:szCs w:val="32"/>
        </w:rPr>
        <w:t>公众意见的范围：项目所在区域直接或间接受影响人群。</w:t>
      </w:r>
    </w:p>
    <w:p>
      <w:pPr>
        <w:widowControl w:val="0"/>
        <w:adjustRightInd/>
        <w:snapToGrid/>
        <w:spacing w:after="0" w:line="500" w:lineRule="exact"/>
        <w:ind w:firstLine="480"/>
        <w:jc w:val="both"/>
        <w:rPr>
          <w:rFonts w:ascii="Times New Roman" w:hAnsi="Times New Roman"/>
          <w:kern w:val="2"/>
          <w:sz w:val="32"/>
          <w:szCs w:val="32"/>
        </w:rPr>
      </w:pPr>
      <w:r>
        <w:rPr>
          <w:rFonts w:ascii="Times New Roman" w:hAnsi="Times New Roman"/>
          <w:kern w:val="2"/>
          <w:sz w:val="32"/>
          <w:szCs w:val="32"/>
        </w:rPr>
        <w:t>请在5日内与工程单位或环评单位进行联系。</w:t>
      </w:r>
    </w:p>
    <w:p>
      <w:pPr>
        <w:widowControl w:val="0"/>
        <w:adjustRightInd/>
        <w:snapToGrid/>
        <w:spacing w:after="0" w:line="500" w:lineRule="exact"/>
        <w:ind w:right="26" w:rightChars="12"/>
        <w:jc w:val="both"/>
        <w:outlineLvl w:val="0"/>
        <w:rPr>
          <w:rFonts w:ascii="Times New Roman" w:hAnsi="Times New Roman"/>
          <w:kern w:val="2"/>
          <w:sz w:val="32"/>
          <w:szCs w:val="32"/>
        </w:rPr>
      </w:pPr>
      <w:r>
        <w:rPr>
          <w:rFonts w:ascii="Times New Roman" w:hAnsi="Times New Roman"/>
          <w:kern w:val="2"/>
          <w:sz w:val="32"/>
          <w:szCs w:val="32"/>
        </w:rPr>
        <w:t>三、公众提出意见的方式和途径</w:t>
      </w:r>
    </w:p>
    <w:p>
      <w:pPr>
        <w:widowControl w:val="0"/>
        <w:adjustRightInd/>
        <w:snapToGrid/>
        <w:spacing w:after="0" w:line="500" w:lineRule="exact"/>
        <w:ind w:firstLine="480"/>
        <w:jc w:val="both"/>
        <w:rPr>
          <w:rFonts w:ascii="Times New Roman" w:hAnsi="Times New Roman"/>
          <w:kern w:val="2"/>
          <w:sz w:val="32"/>
          <w:szCs w:val="32"/>
        </w:rPr>
      </w:pPr>
      <w:r>
        <w:rPr>
          <w:rFonts w:ascii="Times New Roman" w:hAnsi="Times New Roman"/>
          <w:kern w:val="2"/>
          <w:sz w:val="32"/>
          <w:szCs w:val="32"/>
        </w:rPr>
        <w:t>公众可通过电话、电子邮件、填写公众意见表等方式与工程建设单位或环评单位进行联系。</w:t>
      </w:r>
    </w:p>
    <w:p>
      <w:pPr>
        <w:widowControl w:val="0"/>
        <w:adjustRightInd/>
        <w:snapToGrid/>
        <w:spacing w:after="0" w:line="500" w:lineRule="exact"/>
        <w:ind w:right="26" w:rightChars="12"/>
        <w:jc w:val="both"/>
        <w:outlineLvl w:val="0"/>
        <w:rPr>
          <w:rFonts w:ascii="Times New Roman" w:hAnsi="Times New Roman"/>
          <w:kern w:val="2"/>
          <w:sz w:val="32"/>
          <w:szCs w:val="32"/>
        </w:rPr>
      </w:pPr>
      <w:r>
        <w:rPr>
          <w:rFonts w:ascii="Times New Roman" w:hAnsi="Times New Roman"/>
          <w:kern w:val="2"/>
          <w:sz w:val="32"/>
          <w:szCs w:val="32"/>
        </w:rPr>
        <w:t>四、公众提出意见的起止时间</w:t>
      </w:r>
    </w:p>
    <w:p>
      <w:pPr>
        <w:widowControl w:val="0"/>
        <w:adjustRightInd/>
        <w:snapToGrid/>
        <w:spacing w:after="0" w:line="500" w:lineRule="exact"/>
        <w:ind w:firstLine="480"/>
        <w:jc w:val="both"/>
        <w:rPr>
          <w:rFonts w:ascii="Times New Roman" w:hAnsi="Times New Roman"/>
          <w:kern w:val="2"/>
          <w:sz w:val="32"/>
          <w:szCs w:val="32"/>
        </w:rPr>
      </w:pPr>
      <w:r>
        <w:rPr>
          <w:rFonts w:ascii="Times New Roman" w:hAnsi="Times New Roman"/>
          <w:kern w:val="2"/>
          <w:sz w:val="32"/>
          <w:szCs w:val="32"/>
        </w:rPr>
        <w:t>本项目公示之日起5个工作日内。</w:t>
      </w:r>
    </w:p>
    <w:p>
      <w:pPr>
        <w:widowControl w:val="0"/>
        <w:adjustRightInd/>
        <w:snapToGrid/>
        <w:spacing w:after="0" w:line="500" w:lineRule="exact"/>
        <w:rPr>
          <w:rFonts w:ascii="Times New Roman" w:hAnsi="Times New Roman"/>
          <w:kern w:val="2"/>
          <w:sz w:val="32"/>
          <w:szCs w:val="32"/>
        </w:rPr>
      </w:pPr>
      <w:r>
        <w:rPr>
          <w:rFonts w:ascii="Times New Roman" w:hAnsi="Times New Roman"/>
          <w:kern w:val="2"/>
          <w:sz w:val="32"/>
          <w:szCs w:val="32"/>
        </w:rPr>
        <w:t xml:space="preserve">         </w:t>
      </w:r>
      <w:r>
        <w:rPr>
          <w:rFonts w:ascii="Times New Roman" w:hAnsi="Times New Roman"/>
          <w:spacing w:val="4"/>
          <w:kern w:val="2"/>
          <w:sz w:val="32"/>
          <w:szCs w:val="32"/>
        </w:rPr>
        <w:t>建设单位：</w:t>
      </w:r>
      <w:r>
        <w:rPr>
          <w:rFonts w:ascii="Times New Roman" w:hAnsi="Times New Roman"/>
          <w:sz w:val="32"/>
          <w:szCs w:val="32"/>
        </w:rPr>
        <w:t>大庆志飞生物化工有限公司</w:t>
      </w:r>
    </w:p>
    <w:p>
      <w:pPr>
        <w:widowControl w:val="0"/>
        <w:adjustRightInd/>
        <w:snapToGrid/>
        <w:spacing w:after="0" w:line="500" w:lineRule="exact"/>
        <w:ind w:firstLine="640" w:firstLineChars="200"/>
        <w:jc w:val="both"/>
        <w:rPr>
          <w:rFonts w:ascii="Times New Roman" w:hAnsi="Times New Roman"/>
          <w:kern w:val="2"/>
          <w:sz w:val="32"/>
          <w:szCs w:val="32"/>
        </w:rPr>
      </w:pPr>
      <w:r>
        <w:rPr>
          <w:rFonts w:ascii="Times New Roman" w:hAnsi="Times New Roman"/>
          <w:kern w:val="2"/>
          <w:sz w:val="32"/>
          <w:szCs w:val="32"/>
        </w:rPr>
        <w:t>本项目报批前公开日期为202</w:t>
      </w:r>
      <w:r>
        <w:rPr>
          <w:rFonts w:hint="eastAsia" w:ascii="Times New Roman" w:hAnsi="Times New Roman"/>
          <w:kern w:val="2"/>
          <w:sz w:val="32"/>
          <w:szCs w:val="32"/>
        </w:rPr>
        <w:t>2</w:t>
      </w:r>
      <w:r>
        <w:rPr>
          <w:rFonts w:ascii="Times New Roman" w:hAnsi="Times New Roman"/>
          <w:kern w:val="2"/>
          <w:sz w:val="32"/>
          <w:szCs w:val="32"/>
        </w:rPr>
        <w:t>年</w:t>
      </w:r>
      <w:r>
        <w:rPr>
          <w:rFonts w:hint="eastAsia" w:ascii="Times New Roman" w:hAnsi="Times New Roman"/>
          <w:kern w:val="2"/>
          <w:sz w:val="32"/>
          <w:szCs w:val="32"/>
        </w:rPr>
        <w:t>10</w:t>
      </w:r>
      <w:r>
        <w:rPr>
          <w:rFonts w:ascii="Times New Roman" w:hAnsi="Times New Roman"/>
          <w:kern w:val="2"/>
          <w:sz w:val="32"/>
          <w:szCs w:val="32"/>
        </w:rPr>
        <w:t>月23日，公开内容符合《环境影响评价公众参与办法》要求。</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4MjZiOWM2NDA1M2I2MWU0OTNjNmMzYWE3NGYwZjgifQ=="/>
  </w:docVars>
  <w:rsids>
    <w:rsidRoot w:val="5D80476C"/>
    <w:rsid w:val="5D804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00"/>
    <w:basedOn w:val="1"/>
    <w:qFormat/>
    <w:uiPriority w:val="0"/>
    <w:pPr>
      <w:widowControl w:val="0"/>
      <w:adjustRightInd/>
      <w:snapToGrid/>
      <w:spacing w:after="0" w:line="360" w:lineRule="auto"/>
      <w:ind w:firstLine="480" w:firstLineChars="200"/>
      <w:jc w:val="both"/>
    </w:pPr>
    <w:rPr>
      <w:rFonts w:ascii="Times New Roman" w:hAnsi="Times New Roman"/>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2023-04-10T06:46:00Z</dcterms:created>
  <dc:creator>胡明亮</dc:creator>
  <cp:lastModifiedBy>胡明亮</cp:lastModifiedBy>
  <dcterms:modified xsi:type="dcterms:W3CDTF">2023-04-10T06:47:06Z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4C1779419AE940C5A106BBEF450A31EA_11</vt:lpwstr>
  </property>
</Properties>
</file>